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PHÒNG QUẢN LÝ KHO</w:t>
      </w:r>
      <w:bookmarkStart w:id="0" w:name="_GoBack"/>
      <w:bookmarkEnd w:id="0"/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67380D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67380D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67380D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  <w:sectPr w:rsidR="00DE66CC" w:rsidRPr="0067380D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67380D">
        <w:rPr>
          <w:rFonts w:ascii="Times New Roman" w:hAnsi="Times New Roman" w:cs="Times New Roman"/>
          <w:b/>
          <w:noProof/>
          <w:spacing w:val="-20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436CEE" wp14:editId="4EB6E40A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67380D">
        <w:rPr>
          <w:rFonts w:ascii="Times New Roman" w:hAnsi="Times New Roman" w:cs="Times New Roman"/>
          <w:b/>
          <w:spacing w:val="-20"/>
          <w:sz w:val="26"/>
          <w:szCs w:val="26"/>
        </w:rPr>
        <w:t>Độc lập – Tự do – Hạnh phúc</w:t>
      </w:r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2979D5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BÁO CÁO TÌNH HÌNH THAM DỰ LỄ </w:t>
      </w:r>
      <w:r w:rsidR="0045319E">
        <w:rPr>
          <w:rFonts w:ascii="Times New Roman" w:hAnsi="Times New Roman" w:cs="Times New Roman"/>
          <w:b/>
          <w:sz w:val="26"/>
          <w:szCs w:val="26"/>
        </w:rPr>
        <w:t>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  <w:r>
        <w:rPr>
          <w:rFonts w:ascii="Times New Roman" w:hAnsi="Times New Roman" w:cs="Times New Roman"/>
          <w:b/>
          <w:sz w:val="26"/>
          <w:szCs w:val="26"/>
        </w:rPr>
        <w:t>/2018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4945" w:type="pct"/>
        <w:tblLook w:val="04A0" w:firstRow="1" w:lastRow="0" w:firstColumn="1" w:lastColumn="0" w:noHBand="0" w:noVBand="1"/>
      </w:tblPr>
      <w:tblGrid>
        <w:gridCol w:w="670"/>
        <w:gridCol w:w="2041"/>
        <w:gridCol w:w="1793"/>
        <w:gridCol w:w="2503"/>
        <w:gridCol w:w="2459"/>
      </w:tblGrid>
      <w:tr w:rsidR="00AC59F3" w:rsidRPr="00AC59F3" w:rsidTr="00D20BDF">
        <w:trPr>
          <w:trHeight w:val="567"/>
          <w:tblHeader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 thái</w:t>
            </w:r>
          </w:p>
        </w:tc>
      </w:tr>
      <w:tr w:rsidR="00A3627F" w:rsidRPr="00AC59F3" w:rsidTr="00C0357D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Ms. Felicias Hương Friedrich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Giám đốc Truyền thông và Giáo dục - </w:t>
            </w:r>
            <w:r w:rsidRP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CSR Delegate and Education Manger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Công ty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451359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5A30B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Giám đốc </w:t>
            </w:r>
            <w:r w:rsidR="005A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Đào tạo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 Việt Nam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A3627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A3627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Công ty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 Việt Nam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A3627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A3627F" w:rsidRPr="00AC59F3" w:rsidTr="00C0357D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Ông Nguyễn Huỳnh Thy Khoa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Giám đốc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Thương mại và DV Long Vũ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A3627F" w:rsidRPr="00AC59F3" w:rsidTr="00C0357D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Bà Phạm Thị Diễm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Giám đốc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Cổ phần Thông tin và Giáo dục IEG Việt Nam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A3627F" w:rsidRPr="00AC59F3" w:rsidTr="00C0357D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25155D" w:rsidRDefault="00A3627F" w:rsidP="00C0357D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Bà Nguyễn Thị Thanh Phượng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25155D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Giám đốc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Việt Nam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Đại học bang Arizona, Hoa Kỳ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Sẽ tranh thủ đi</w:t>
            </w: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F00F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Võ Phan Kim Ngân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điều hành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khu vực 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Tổ chức phi chính phủ ASSIST 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A3627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 Đào Ngọc Hoàng Giang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Tổng Giám đốc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E01C8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XNK Thiết bị Giáo dục Sao Mai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A3627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A3627F" w:rsidRPr="00AC59F3" w:rsidTr="00C0357D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Ông Cao Hữu Trung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Trợ lý Giám đốc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Samsung Electronics Việt Nam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7F" w:rsidRPr="00AC59F3" w:rsidRDefault="00A3627F" w:rsidP="00C0357D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A3627F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Ông Dương Vũ Phong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Quản lý Phòng Trách nhiệm XH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Công ty TNHH Schneider Electric VN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A3627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Chưa gọi được</w:t>
            </w:r>
          </w:p>
        </w:tc>
      </w:tr>
      <w:tr w:rsidR="00FB25CA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5CA" w:rsidRDefault="00FB25CA" w:rsidP="00A3627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5CA" w:rsidRPr="0025155D" w:rsidRDefault="00FB25CA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Ông Phạm Văn Xu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5CA" w:rsidRPr="0025155D" w:rsidRDefault="00FB25CA" w:rsidP="00FB25CA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Trường phòng Quản lý Khoa học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5CA" w:rsidRPr="0025155D" w:rsidRDefault="00FB25CA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Sở Khoa học Công nghệ 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5CA" w:rsidRDefault="00FB25CA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Chưa rõ</w:t>
            </w:r>
          </w:p>
        </w:tc>
      </w:tr>
    </w:tbl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Tổng cộng: </w:t>
      </w:r>
      <w:r w:rsidR="00D20BDF">
        <w:rPr>
          <w:rFonts w:ascii="Times New Roman" w:hAnsi="Times New Roman" w:cs="Times New Roman"/>
          <w:b/>
          <w:sz w:val="26"/>
          <w:szCs w:val="26"/>
        </w:rPr>
        <w:t>11</w:t>
      </w:r>
      <w:r>
        <w:rPr>
          <w:rFonts w:ascii="Times New Roman" w:hAnsi="Times New Roman" w:cs="Times New Roman"/>
          <w:b/>
          <w:sz w:val="26"/>
          <w:szCs w:val="26"/>
        </w:rPr>
        <w:t xml:space="preserve"> người</w:t>
      </w:r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1D78F8"/>
    <w:rsid w:val="0025155D"/>
    <w:rsid w:val="002979D5"/>
    <w:rsid w:val="00310CC1"/>
    <w:rsid w:val="00316C6E"/>
    <w:rsid w:val="0038076A"/>
    <w:rsid w:val="003A451B"/>
    <w:rsid w:val="003E0D3C"/>
    <w:rsid w:val="003E74FB"/>
    <w:rsid w:val="004255BD"/>
    <w:rsid w:val="00451359"/>
    <w:rsid w:val="0045319E"/>
    <w:rsid w:val="004A3825"/>
    <w:rsid w:val="005849FC"/>
    <w:rsid w:val="005A30B4"/>
    <w:rsid w:val="006702C6"/>
    <w:rsid w:val="0067380D"/>
    <w:rsid w:val="007E0EE1"/>
    <w:rsid w:val="008461C5"/>
    <w:rsid w:val="00871B21"/>
    <w:rsid w:val="008D1802"/>
    <w:rsid w:val="009D1208"/>
    <w:rsid w:val="00A3627F"/>
    <w:rsid w:val="00AC59F3"/>
    <w:rsid w:val="00BF7ECB"/>
    <w:rsid w:val="00C02820"/>
    <w:rsid w:val="00D1653C"/>
    <w:rsid w:val="00D20BDF"/>
    <w:rsid w:val="00DE01C8"/>
    <w:rsid w:val="00DE66CC"/>
    <w:rsid w:val="00E422DB"/>
    <w:rsid w:val="00FB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3</cp:revision>
  <cp:lastPrinted>2018-11-13T08:28:00Z</cp:lastPrinted>
  <dcterms:created xsi:type="dcterms:W3CDTF">2018-11-13T12:24:00Z</dcterms:created>
  <dcterms:modified xsi:type="dcterms:W3CDTF">2018-11-13T12:24:00Z</dcterms:modified>
</cp:coreProperties>
</file>